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38" w:rsidRPr="00074C38" w:rsidRDefault="00074C38" w:rsidP="00074C38">
      <w:pPr>
        <w:widowControl/>
        <w:ind w:firstLine="640"/>
        <w:jc w:val="lef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 w:rsidRPr="00074C38"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074C38" w:rsidRPr="00074C38" w:rsidRDefault="00074C38" w:rsidP="00074C38">
      <w:pPr>
        <w:widowControl/>
        <w:ind w:firstLine="640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 w:rsidRPr="00074C38">
        <w:rPr>
          <w:rFonts w:ascii="黑体" w:eastAsia="黑体" w:hAnsi="黑体" w:cs="黑体" w:hint="eastAsia"/>
          <w:bCs/>
          <w:sz w:val="30"/>
          <w:szCs w:val="30"/>
        </w:rPr>
        <w:t xml:space="preserve"> </w:t>
      </w:r>
      <w:r w:rsidRPr="00074C38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“校长杯”课堂教学大赛评分标准</w:t>
      </w:r>
    </w:p>
    <w:tbl>
      <w:tblPr>
        <w:tblW w:w="8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137"/>
        <w:gridCol w:w="5401"/>
        <w:gridCol w:w="596"/>
        <w:gridCol w:w="624"/>
      </w:tblGrid>
      <w:tr w:rsidR="00074C38" w:rsidRPr="00074C38" w:rsidTr="00B6318C">
        <w:trPr>
          <w:trHeight w:val="1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074C38" w:rsidRPr="00074C38" w:rsidRDefault="00074C38" w:rsidP="00074C38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黑体" w:eastAsia="黑体" w:hAnsi="黑体" w:cs="黑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074C38" w:rsidRPr="00074C38" w:rsidRDefault="00074C38" w:rsidP="00074C38">
            <w:pPr>
              <w:widowControl/>
              <w:ind w:firstLine="422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黑体" w:eastAsia="黑体" w:hAnsi="黑体" w:cs="黑体" w:hint="eastAsia"/>
                <w:bCs/>
                <w:kern w:val="0"/>
                <w:szCs w:val="21"/>
              </w:rPr>
              <w:t>评测要求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074C38" w:rsidRPr="00074C38" w:rsidRDefault="00074C38" w:rsidP="00074C38">
            <w:pPr>
              <w:widowControl/>
              <w:jc w:val="left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074C38" w:rsidRPr="00074C38" w:rsidRDefault="00074C38" w:rsidP="00074C38">
            <w:pPr>
              <w:widowControl/>
              <w:jc w:val="left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得分</w:t>
            </w: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19"/>
                <w:szCs w:val="19"/>
              </w:rPr>
            </w:pP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教学设计（</w:t>
            </w:r>
            <w:r w:rsidRPr="00074C38">
              <w:rPr>
                <w:rFonts w:ascii="宋体" w:hAnsi="宋体" w:cs="宋体"/>
                <w:bCs/>
                <w:kern w:val="0"/>
                <w:sz w:val="19"/>
                <w:szCs w:val="19"/>
              </w:rPr>
              <w:t>1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符合课程大纲，知识结构完整，反映学科前</w:t>
            </w:r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沿。深入挖掘课程中</w:t>
            </w:r>
            <w:proofErr w:type="gramStart"/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的思政元素</w:t>
            </w:r>
            <w:proofErr w:type="gramEnd"/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，并反映在教学设计中。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教学目标明确，准确把握课程的重点和难点。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jc w:val="center"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教学结构设计合理，脉络清晰；教学进程组织科学有序。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jc w:val="center"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文字</w:t>
            </w:r>
            <w:r w:rsidRPr="00074C38">
              <w:rPr>
                <w:rFonts w:ascii="仿宋" w:eastAsia="仿宋" w:hAnsi="仿宋" w:cs="仿宋"/>
                <w:bCs/>
                <w:kern w:val="0"/>
                <w:szCs w:val="21"/>
              </w:rPr>
              <w:t>表述</w:t>
            </w:r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准确、简洁</w:t>
            </w:r>
            <w:r w:rsidRPr="00074C38">
              <w:rPr>
                <w:rFonts w:ascii="仿宋" w:eastAsia="仿宋" w:hAnsi="仿宋" w:cs="仿宋"/>
                <w:bCs/>
                <w:kern w:val="0"/>
                <w:szCs w:val="21"/>
              </w:rPr>
              <w:t>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jc w:val="center"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说课环节（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10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教学目标分析。目标描述具体，可达成；学情分</w:t>
            </w:r>
            <w:proofErr w:type="gramStart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析客观</w:t>
            </w:r>
            <w:proofErr w:type="gramEnd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准确；能够基于教学目标和学</w:t>
            </w:r>
            <w:proofErr w:type="gramStart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情确定</w:t>
            </w:r>
            <w:proofErr w:type="gramEnd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教学内容以及教学重点、难点。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教学过程描述。教学过程体现“以学为中心”的理念；能够和教学重难点呼应；教学策略、教学方法等能够支撑教学活动，促进教学目标达成；教学评价体现过程性评价等。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课堂教学（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70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教学内容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（</w:t>
            </w:r>
            <w:r w:rsidRPr="00074C38">
              <w:rPr>
                <w:rFonts w:ascii="宋体" w:hAnsi="宋体" w:cs="宋体"/>
                <w:bCs/>
                <w:kern w:val="0"/>
                <w:sz w:val="19"/>
                <w:szCs w:val="19"/>
              </w:rPr>
              <w:t>2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内容充实，具有思想的启示性，知识的系统性、学科的前沿性与实践的应用性，能够支撑教学目标，体现立德树人根本任务。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380"/>
              <w:jc w:val="center"/>
              <w:rPr>
                <w:rFonts w:ascii="宋体" w:hAnsi="宋体" w:cs="宋体"/>
                <w:bCs/>
                <w:kern w:val="0"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理论联系实际，能对教材适度拓宽、加深、丰富与完善，符合社会的需求，符合学生的特点。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380"/>
              <w:jc w:val="center"/>
              <w:rPr>
                <w:rFonts w:ascii="宋体" w:hAnsi="宋体" w:cs="宋体"/>
                <w:bCs/>
                <w:kern w:val="0"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重难点突出，条理清楚，内容承前启后，循序渐进。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教学组织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25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教学时间安排合理，教学环节处理得当，能很好驾驭课堂。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善于启发、诱导、激发学生学习的积极性，发挥学生的主体作用，注重提高学生分析、解决问题的能力，课堂参与度高。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能够结合教学内容，恰当使用现代信息化教学手段。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板书设计结构合理，简洁、工整、大小适当。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教学素质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15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专业知识面广，具有扎实的基本理论与技能。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380"/>
              <w:jc w:val="center"/>
              <w:rPr>
                <w:rFonts w:ascii="宋体" w:hAnsi="宋体" w:cs="宋体"/>
                <w:bCs/>
                <w:kern w:val="0"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普通话标准，表达简洁、清晰、生动，语速、语调、节奏恰当。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讲课投入，精神饱满，</w:t>
            </w:r>
            <w:proofErr w:type="gramStart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教态自然</w:t>
            </w:r>
            <w:proofErr w:type="gramEnd"/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大方，仪表端庄，行为规范。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39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教学特色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10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教学理念先进，风格突出，感染力</w:t>
            </w:r>
            <w:r w:rsidRPr="00074C38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>强</w:t>
            </w: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，教学效果好。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rPr>
                <w:rFonts w:ascii="宋体" w:eastAsia="宋体" w:hAnsi="Times New Roman" w:cs="Times New Roman"/>
                <w:bCs/>
                <w:sz w:val="24"/>
              </w:rPr>
            </w:pPr>
          </w:p>
        </w:tc>
      </w:tr>
      <w:tr w:rsidR="00074C38" w:rsidRPr="00074C38" w:rsidTr="00B6318C">
        <w:trPr>
          <w:trHeight w:val="6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评委提问（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10</w:t>
            </w: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ind w:firstLine="422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074C38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准确理解问题，回答问题言简意赅，切中要害，逻辑性强。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074C38" w:rsidRPr="00074C38" w:rsidTr="00B6318C">
        <w:trPr>
          <w:trHeight w:val="56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19"/>
                <w:szCs w:val="19"/>
              </w:rPr>
            </w:pPr>
            <w:r w:rsidRPr="00074C38">
              <w:rPr>
                <w:rFonts w:ascii="宋体" w:hAnsi="宋体" w:cs="宋体" w:hint="eastAsia"/>
                <w:bCs/>
                <w:kern w:val="0"/>
                <w:sz w:val="19"/>
                <w:szCs w:val="19"/>
              </w:rPr>
              <w:t>评委签名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74C3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074C38" w:rsidRPr="00074C38" w:rsidRDefault="00074C38" w:rsidP="00074C38">
            <w:pPr>
              <w:widowControl/>
              <w:jc w:val="left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1F1181" w:rsidRPr="00A309A8" w:rsidRDefault="001F1181" w:rsidP="00074C38"/>
    <w:sectPr w:rsidR="001F1181" w:rsidRPr="00A309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EA6" w:rsidRDefault="00CD5EA6" w:rsidP="00E16ED2">
      <w:r>
        <w:separator/>
      </w:r>
    </w:p>
  </w:endnote>
  <w:endnote w:type="continuationSeparator" w:id="0">
    <w:p w:rsidR="00CD5EA6" w:rsidRDefault="00CD5EA6" w:rsidP="00E1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732342"/>
      <w:docPartObj>
        <w:docPartGallery w:val="Page Numbers (Bottom of Page)"/>
        <w:docPartUnique/>
      </w:docPartObj>
    </w:sdtPr>
    <w:sdtEndPr/>
    <w:sdtContent>
      <w:p w:rsidR="00BC1DBA" w:rsidRDefault="00BC1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39" w:rsidRPr="00D41A39">
          <w:rPr>
            <w:noProof/>
            <w:lang w:val="zh-CN"/>
          </w:rPr>
          <w:t>3</w:t>
        </w:r>
        <w:r>
          <w:fldChar w:fldCharType="end"/>
        </w:r>
      </w:p>
    </w:sdtContent>
  </w:sdt>
  <w:p w:rsidR="00BC1DBA" w:rsidRDefault="00BC1D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EA6" w:rsidRDefault="00CD5EA6" w:rsidP="00E16ED2">
      <w:r>
        <w:separator/>
      </w:r>
    </w:p>
  </w:footnote>
  <w:footnote w:type="continuationSeparator" w:id="0">
    <w:p w:rsidR="00CD5EA6" w:rsidRDefault="00CD5EA6" w:rsidP="00E1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F5"/>
    <w:rsid w:val="00052C82"/>
    <w:rsid w:val="00054B1A"/>
    <w:rsid w:val="00056699"/>
    <w:rsid w:val="00074C38"/>
    <w:rsid w:val="000A0449"/>
    <w:rsid w:val="000D30ED"/>
    <w:rsid w:val="001944DD"/>
    <w:rsid w:val="001F1181"/>
    <w:rsid w:val="00261374"/>
    <w:rsid w:val="002A349E"/>
    <w:rsid w:val="002B1F62"/>
    <w:rsid w:val="004A3508"/>
    <w:rsid w:val="005C1DAB"/>
    <w:rsid w:val="005C543B"/>
    <w:rsid w:val="005F296D"/>
    <w:rsid w:val="00643519"/>
    <w:rsid w:val="006E3E08"/>
    <w:rsid w:val="00777157"/>
    <w:rsid w:val="00784FB8"/>
    <w:rsid w:val="007A0895"/>
    <w:rsid w:val="007B758F"/>
    <w:rsid w:val="007D0DF5"/>
    <w:rsid w:val="00814C57"/>
    <w:rsid w:val="00815434"/>
    <w:rsid w:val="0081611E"/>
    <w:rsid w:val="00834E80"/>
    <w:rsid w:val="008B490C"/>
    <w:rsid w:val="0092646E"/>
    <w:rsid w:val="00951BFA"/>
    <w:rsid w:val="009869B3"/>
    <w:rsid w:val="009B3F7B"/>
    <w:rsid w:val="00A309A8"/>
    <w:rsid w:val="00A47FF0"/>
    <w:rsid w:val="00A60FB0"/>
    <w:rsid w:val="00B6369C"/>
    <w:rsid w:val="00B65F03"/>
    <w:rsid w:val="00BC1DBA"/>
    <w:rsid w:val="00C62B68"/>
    <w:rsid w:val="00C96377"/>
    <w:rsid w:val="00CC181F"/>
    <w:rsid w:val="00CD5EA6"/>
    <w:rsid w:val="00D41A39"/>
    <w:rsid w:val="00D91AB8"/>
    <w:rsid w:val="00D95BF4"/>
    <w:rsid w:val="00E16ED2"/>
    <w:rsid w:val="00E96A86"/>
    <w:rsid w:val="00EB094E"/>
    <w:rsid w:val="00F008F8"/>
    <w:rsid w:val="00F07BBD"/>
    <w:rsid w:val="00F51C27"/>
    <w:rsid w:val="00F52AAB"/>
    <w:rsid w:val="00F63345"/>
    <w:rsid w:val="00FA4E15"/>
    <w:rsid w:val="00FF0C65"/>
    <w:rsid w:val="00FF539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BBE91-B094-420C-8BDE-DA99A9D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309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309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green">
    <w:name w:val="green"/>
    <w:basedOn w:val="a0"/>
    <w:rsid w:val="00A309A8"/>
  </w:style>
  <w:style w:type="paragraph" w:styleId="a3">
    <w:name w:val="Normal (Web)"/>
    <w:basedOn w:val="a"/>
    <w:uiPriority w:val="99"/>
    <w:semiHidden/>
    <w:unhideWhenUsed/>
    <w:rsid w:val="00A30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09A8"/>
    <w:rPr>
      <w:b/>
      <w:bCs/>
    </w:rPr>
  </w:style>
  <w:style w:type="paragraph" w:styleId="a5">
    <w:name w:val="header"/>
    <w:basedOn w:val="a"/>
    <w:link w:val="a6"/>
    <w:uiPriority w:val="99"/>
    <w:unhideWhenUsed/>
    <w:rsid w:val="00E1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E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6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6ED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F0C6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0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900">
          <w:marLeft w:val="0"/>
          <w:marRight w:val="0"/>
          <w:marTop w:val="0"/>
          <w:marBottom w:val="0"/>
          <w:divBdr>
            <w:top w:val="dashed" w:sz="6" w:space="6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7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侯玉杰</cp:lastModifiedBy>
  <cp:revision>18</cp:revision>
  <cp:lastPrinted>2021-11-29T08:10:00Z</cp:lastPrinted>
  <dcterms:created xsi:type="dcterms:W3CDTF">2021-11-04T02:14:00Z</dcterms:created>
  <dcterms:modified xsi:type="dcterms:W3CDTF">2021-11-29T09:28:00Z</dcterms:modified>
</cp:coreProperties>
</file>